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65" w:rsidRDefault="00D40365">
      <w:pPr>
        <w:spacing w:line="276" w:lineRule="auto"/>
        <w:ind w:left="360"/>
        <w:jc w:val="center"/>
        <w:rPr>
          <w:rFonts w:ascii="Garamond" w:hAnsi="Garamond"/>
          <w:b/>
          <w:sz w:val="44"/>
          <w:szCs w:val="44"/>
        </w:rPr>
      </w:pPr>
    </w:p>
    <w:p w:rsidR="00D40365" w:rsidRDefault="00D40365">
      <w:pPr>
        <w:spacing w:line="276" w:lineRule="auto"/>
        <w:ind w:left="360"/>
        <w:jc w:val="center"/>
        <w:rPr>
          <w:rFonts w:ascii="Garamond" w:hAnsi="Garamond"/>
          <w:b/>
          <w:sz w:val="44"/>
          <w:szCs w:val="44"/>
        </w:rPr>
      </w:pPr>
    </w:p>
    <w:p w:rsidR="00D40365" w:rsidRDefault="00D40365">
      <w:pPr>
        <w:spacing w:line="276" w:lineRule="auto"/>
        <w:ind w:left="360"/>
        <w:jc w:val="center"/>
        <w:rPr>
          <w:rFonts w:ascii="Garamond" w:hAnsi="Garamond"/>
          <w:b/>
          <w:sz w:val="44"/>
          <w:szCs w:val="44"/>
        </w:rPr>
      </w:pPr>
    </w:p>
    <w:p w:rsidR="00D40365" w:rsidRDefault="00D40365">
      <w:pPr>
        <w:spacing w:line="276" w:lineRule="auto"/>
        <w:ind w:left="360"/>
        <w:jc w:val="center"/>
        <w:rPr>
          <w:rFonts w:ascii="Garamond" w:hAnsi="Garamond"/>
          <w:b/>
          <w:sz w:val="44"/>
          <w:szCs w:val="44"/>
        </w:rPr>
      </w:pPr>
    </w:p>
    <w:p w:rsidR="00D40365" w:rsidRDefault="00D40365">
      <w:pPr>
        <w:spacing w:line="276" w:lineRule="auto"/>
        <w:ind w:left="360"/>
        <w:jc w:val="center"/>
        <w:rPr>
          <w:rFonts w:ascii="Garamond" w:hAnsi="Garamond"/>
          <w:b/>
          <w:sz w:val="44"/>
          <w:szCs w:val="44"/>
        </w:rPr>
      </w:pPr>
    </w:p>
    <w:p w:rsidR="00D40365" w:rsidRDefault="00D40365">
      <w:pPr>
        <w:spacing w:line="276" w:lineRule="auto"/>
        <w:ind w:left="360"/>
        <w:jc w:val="center"/>
        <w:rPr>
          <w:rFonts w:ascii="Garamond" w:hAnsi="Garamond"/>
          <w:b/>
          <w:sz w:val="44"/>
          <w:szCs w:val="44"/>
        </w:rPr>
      </w:pPr>
    </w:p>
    <w:p w:rsidR="00D40365" w:rsidRDefault="00D40365">
      <w:pPr>
        <w:spacing w:line="276" w:lineRule="auto"/>
        <w:ind w:left="360"/>
        <w:jc w:val="center"/>
        <w:rPr>
          <w:rFonts w:ascii="Garamond" w:hAnsi="Garamond"/>
          <w:b/>
          <w:sz w:val="44"/>
          <w:szCs w:val="44"/>
        </w:rPr>
      </w:pPr>
    </w:p>
    <w:p w:rsidR="0014336B" w:rsidRDefault="0014336B">
      <w:pPr>
        <w:spacing w:line="276" w:lineRule="auto"/>
        <w:ind w:left="360"/>
        <w:jc w:val="center"/>
        <w:rPr>
          <w:rFonts w:ascii="Garamond" w:hAnsi="Garamond"/>
          <w:b/>
          <w:sz w:val="44"/>
          <w:szCs w:val="44"/>
        </w:rPr>
      </w:pPr>
      <w:r w:rsidRPr="0014336B">
        <w:rPr>
          <w:rFonts w:ascii="Garamond" w:hAnsi="Garamond"/>
          <w:b/>
          <w:sz w:val="44"/>
          <w:szCs w:val="44"/>
        </w:rPr>
        <w:t xml:space="preserve">Az </w:t>
      </w:r>
      <w:proofErr w:type="spellStart"/>
      <w:r w:rsidRPr="0014336B">
        <w:rPr>
          <w:rFonts w:ascii="Garamond" w:hAnsi="Garamond"/>
          <w:b/>
          <w:sz w:val="44"/>
          <w:szCs w:val="44"/>
        </w:rPr>
        <w:t>egésznapos</w:t>
      </w:r>
      <w:proofErr w:type="spellEnd"/>
      <w:r w:rsidRPr="0014336B">
        <w:rPr>
          <w:rFonts w:ascii="Garamond" w:hAnsi="Garamond"/>
          <w:b/>
          <w:sz w:val="44"/>
          <w:szCs w:val="44"/>
        </w:rPr>
        <w:t xml:space="preserve"> mozgásnevelést támogató megújult eszközrendszer</w:t>
      </w:r>
      <w:r w:rsidRPr="00D74BC3">
        <w:rPr>
          <w:rFonts w:ascii="Garamond" w:hAnsi="Garamond"/>
          <w:b/>
          <w:sz w:val="44"/>
          <w:szCs w:val="44"/>
        </w:rPr>
        <w:t xml:space="preserve"> </w:t>
      </w:r>
      <w:r>
        <w:rPr>
          <w:rFonts w:ascii="Garamond" w:hAnsi="Garamond"/>
          <w:b/>
          <w:sz w:val="44"/>
          <w:szCs w:val="44"/>
        </w:rPr>
        <w:t>használatára való felkészítés</w:t>
      </w:r>
    </w:p>
    <w:p w:rsidR="00D40365" w:rsidRDefault="0014336B">
      <w:pPr>
        <w:spacing w:line="276" w:lineRule="auto"/>
        <w:ind w:left="36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TÁMOP-3.1.6-11/3-2011-0003</w:t>
      </w:r>
    </w:p>
    <w:p w:rsidR="00D40365" w:rsidRPr="00090828" w:rsidRDefault="00D40365" w:rsidP="00090828">
      <w:pPr>
        <w:spacing w:line="276" w:lineRule="auto"/>
        <w:ind w:left="360"/>
        <w:jc w:val="both"/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rPr>
          <w:rFonts w:ascii="Garamond" w:hAnsi="Garamond"/>
        </w:rPr>
      </w:pPr>
    </w:p>
    <w:p w:rsidR="00D40365" w:rsidRDefault="00D40365">
      <w:pPr>
        <w:pStyle w:val="Cmsor1"/>
        <w:numPr>
          <w:ilvl w:val="0"/>
          <w:numId w:val="0"/>
        </w:numPr>
        <w:ind w:left="432" w:hanging="432"/>
      </w:pPr>
    </w:p>
    <w:p w:rsidR="00D40365" w:rsidRDefault="00D40365" w:rsidP="00B14787">
      <w:pPr>
        <w:sectPr w:rsidR="00D40365" w:rsidSect="00B14787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40365" w:rsidRPr="00B14787" w:rsidRDefault="00D40365" w:rsidP="00B14787">
      <w:pPr>
        <w:pStyle w:val="Cmsor1"/>
        <w:numPr>
          <w:ilvl w:val="0"/>
          <w:numId w:val="0"/>
        </w:numPr>
        <w:ind w:left="432"/>
      </w:pPr>
      <w:bookmarkStart w:id="0" w:name="_Toc368748465"/>
      <w:r>
        <w:lastRenderedPageBreak/>
        <w:t>Bevezetés</w:t>
      </w:r>
      <w:bookmarkEnd w:id="0"/>
    </w:p>
    <w:p w:rsidR="00D40365" w:rsidRDefault="00D40365" w:rsidP="00090828">
      <w:pPr>
        <w:spacing w:line="276" w:lineRule="auto"/>
        <w:ind w:left="360"/>
        <w:jc w:val="both"/>
        <w:rPr>
          <w:rFonts w:ascii="Garamond" w:hAnsi="Garamond"/>
        </w:rPr>
      </w:pPr>
    </w:p>
    <w:p w:rsidR="00D40365" w:rsidRDefault="00D40365" w:rsidP="0014336B">
      <w:pPr>
        <w:spacing w:line="276" w:lineRule="auto"/>
        <w:ind w:left="360"/>
        <w:jc w:val="both"/>
        <w:rPr>
          <w:rFonts w:ascii="Garamond" w:hAnsi="Garamond"/>
        </w:rPr>
      </w:pPr>
      <w:r w:rsidRPr="00090828">
        <w:rPr>
          <w:rFonts w:ascii="Garamond" w:hAnsi="Garamond"/>
        </w:rPr>
        <w:t xml:space="preserve">A Mozgásjavító Általános Iskola, Szakközépiskola, Egységes Gyógypedagógiai Módszertani Intézmény és </w:t>
      </w:r>
      <w:r>
        <w:rPr>
          <w:rFonts w:ascii="Garamond" w:hAnsi="Garamond"/>
        </w:rPr>
        <w:t>Kollégium</w:t>
      </w:r>
      <w:r w:rsidRPr="00090828">
        <w:rPr>
          <w:rFonts w:ascii="Garamond" w:hAnsi="Garamond"/>
        </w:rPr>
        <w:t xml:space="preserve"> </w:t>
      </w:r>
      <w:r w:rsidR="0014336B">
        <w:rPr>
          <w:rFonts w:ascii="Garamond" w:hAnsi="Garamond"/>
        </w:rPr>
        <w:t xml:space="preserve">több mint egy évszázada vesz részt a mozgáskorlátozott gyermekek nevelésében-oktatásában, mozgásfejlesztésében, gondozásában. Az ellátás legfontosabb célja mindenkor az ellátott tanulók minél nagyobb fokú önállóságának kialakítása, a társadalmi beilleszkedésük elősegítése volt. Az intézményben – a mozgásfejlesztés egyre hangsúlyosabbá válásával – alakult ki a mozgásnevelés tevékenység, amellyel párhuzamosan fejlődött a magyar gyógypedagógia új ágaként a </w:t>
      </w:r>
      <w:proofErr w:type="spellStart"/>
      <w:r w:rsidR="0014336B">
        <w:rPr>
          <w:rFonts w:ascii="Garamond" w:hAnsi="Garamond"/>
        </w:rPr>
        <w:t>szomatopedagógia</w:t>
      </w:r>
      <w:proofErr w:type="spellEnd"/>
      <w:r w:rsidR="00423439">
        <w:rPr>
          <w:rFonts w:ascii="Garamond" w:hAnsi="Garamond"/>
        </w:rPr>
        <w:t>.</w:t>
      </w:r>
    </w:p>
    <w:p w:rsidR="00F34B42" w:rsidRDefault="00F34B42" w:rsidP="0014336B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kulturális, társadalmi, gazdasági változások, valamint a tudományos fejlődés hatására a mozgáskorlátozott gyermekek ellátása is rendkívül nagy változáson ment keresztül. Elérhetővé váltak újabb terápiás eljárások, a pedagógiai-egészségügyi rehabilitációban használható eszközök. Ezek hatására a mozgáskorlátozott gyermekek, fiatalok </w:t>
      </w:r>
      <w:proofErr w:type="spellStart"/>
      <w:r>
        <w:rPr>
          <w:rFonts w:ascii="Garamond" w:hAnsi="Garamond"/>
        </w:rPr>
        <w:t>szomatopedagógiai</w:t>
      </w:r>
      <w:proofErr w:type="spellEnd"/>
      <w:r>
        <w:rPr>
          <w:rFonts w:ascii="Garamond" w:hAnsi="Garamond"/>
        </w:rPr>
        <w:t xml:space="preserve"> ellátása is sokat változott, mára az intézménybe járó tanulók egész napját meghatározza, minden tevékenységükben érvényesülnek a fejlesztési célok.</w:t>
      </w:r>
    </w:p>
    <w:p w:rsidR="00F34B42" w:rsidRPr="00090828" w:rsidRDefault="00F34B42" w:rsidP="0014336B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kidolgozott felkészítő program bemutatja a mozgáskorlátozott tanulók ellátása, rehabilitációja területén bekövetkezett változásokat, az </w:t>
      </w:r>
      <w:proofErr w:type="spellStart"/>
      <w:r>
        <w:rPr>
          <w:rFonts w:ascii="Garamond" w:hAnsi="Garamond"/>
        </w:rPr>
        <w:t>egésznapos</w:t>
      </w:r>
      <w:proofErr w:type="spellEnd"/>
      <w:r>
        <w:rPr>
          <w:rFonts w:ascii="Garamond" w:hAnsi="Garamond"/>
        </w:rPr>
        <w:t xml:space="preserve"> mozgásnevelés cél- és feladatrendszerét, valamint annak hatásosságát a </w:t>
      </w:r>
      <w:r w:rsidR="00292927">
        <w:rPr>
          <w:rFonts w:ascii="Garamond" w:hAnsi="Garamond"/>
        </w:rPr>
        <w:t>pedagógiai rehabilitációban. A sajátos, tudatosan szervezett</w:t>
      </w:r>
      <w:r>
        <w:rPr>
          <w:rFonts w:ascii="Garamond" w:hAnsi="Garamond"/>
        </w:rPr>
        <w:t xml:space="preserve"> ellátási forma </w:t>
      </w:r>
      <w:r w:rsidR="00292927">
        <w:rPr>
          <w:rFonts w:ascii="Garamond" w:hAnsi="Garamond"/>
        </w:rPr>
        <w:t>megismertetése</w:t>
      </w:r>
      <w:r>
        <w:rPr>
          <w:rFonts w:ascii="Garamond" w:hAnsi="Garamond"/>
        </w:rPr>
        <w:t xml:space="preserve">, az adaptálás lehetséges módjainak körüljárása mellett </w:t>
      </w:r>
      <w:r w:rsidR="00292927">
        <w:rPr>
          <w:rFonts w:ascii="Garamond" w:hAnsi="Garamond"/>
        </w:rPr>
        <w:t>bemutatásra kerülnek azok a segítő és segédeszközök, amelyek támogatják a fejlesztési folyamatot.</w:t>
      </w:r>
    </w:p>
    <w:p w:rsidR="00D40365" w:rsidRPr="00090828" w:rsidRDefault="00D40365" w:rsidP="00090828">
      <w:pPr>
        <w:spacing w:line="276" w:lineRule="auto"/>
        <w:ind w:left="360"/>
        <w:rPr>
          <w:rFonts w:ascii="Garamond" w:hAnsi="Garamond"/>
          <w:b/>
        </w:rPr>
      </w:pPr>
    </w:p>
    <w:p w:rsidR="00D40365" w:rsidRPr="00897038" w:rsidRDefault="00D40365" w:rsidP="002E3F7B">
      <w:pPr>
        <w:spacing w:line="276" w:lineRule="auto"/>
        <w:ind w:left="360"/>
        <w:jc w:val="both"/>
        <w:rPr>
          <w:rFonts w:ascii="Garamond" w:hAnsi="Garamond"/>
        </w:rPr>
      </w:pPr>
    </w:p>
    <w:p w:rsidR="00D40365" w:rsidRDefault="00D40365" w:rsidP="000E6035">
      <w:pPr>
        <w:pStyle w:val="Cmsor1"/>
        <w:numPr>
          <w:ilvl w:val="0"/>
          <w:numId w:val="19"/>
        </w:numPr>
      </w:pPr>
      <w:bookmarkStart w:id="1" w:name="_Toc368748466"/>
      <w:r w:rsidRPr="00090828">
        <w:t>A felkészítés tartalmának rövid összefoglalója</w:t>
      </w:r>
      <w:bookmarkEnd w:id="1"/>
    </w:p>
    <w:p w:rsidR="00D40365" w:rsidRDefault="00D40365" w:rsidP="00090828">
      <w:pPr>
        <w:spacing w:line="276" w:lineRule="auto"/>
        <w:ind w:left="360"/>
        <w:rPr>
          <w:rFonts w:ascii="Garamond" w:hAnsi="Garamond"/>
        </w:rPr>
      </w:pPr>
    </w:p>
    <w:p w:rsidR="007B60AC" w:rsidRDefault="007B60AC" w:rsidP="007B60AC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 felkészítés az elmúlt évtizedekben a fogyatékosság területén tapasztalható paradigmaváltás feldolgozásával indít. A sokoldalú áttekintés segít megértetni a résztvevőkkel a folyamatos fejlődés szükségességét, a team-munka, valamint a társtudományok területén elért eredmények hasznosításának fontosságát.</w:t>
      </w:r>
    </w:p>
    <w:p w:rsidR="000D3BF1" w:rsidRDefault="000D3BF1" w:rsidP="007B60AC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mozgáskorlátozott gyermekek </w:t>
      </w:r>
      <w:proofErr w:type="spellStart"/>
      <w:r>
        <w:rPr>
          <w:rFonts w:ascii="Garamond" w:hAnsi="Garamond"/>
        </w:rPr>
        <w:t>egésznapos</w:t>
      </w:r>
      <w:proofErr w:type="spellEnd"/>
      <w:r>
        <w:rPr>
          <w:rFonts w:ascii="Garamond" w:hAnsi="Garamond"/>
        </w:rPr>
        <w:t xml:space="preserve"> fejlesztését célzó </w:t>
      </w:r>
      <w:proofErr w:type="spellStart"/>
      <w:r>
        <w:rPr>
          <w:rFonts w:ascii="Garamond" w:hAnsi="Garamond"/>
        </w:rPr>
        <w:t>szomatopedagógiai</w:t>
      </w:r>
      <w:proofErr w:type="spellEnd"/>
      <w:r>
        <w:rPr>
          <w:rFonts w:ascii="Garamond" w:hAnsi="Garamond"/>
        </w:rPr>
        <w:t xml:space="preserve"> ellátás céljainak, feladatainak, színtereinek és eszközrendszerének bemutatása adja meg a felkészítés keretrendszerét. A mozgáskorlátozott gyermekek mindennapos tevékenységeinek áttekintése alapján kerülnek összegyűjtésre azok a tevékenységek, amelyek során a különböző eszközök használatára a gyakorlatban sor kerül.</w:t>
      </w:r>
    </w:p>
    <w:p w:rsidR="000D3BF1" w:rsidRDefault="000D3BF1" w:rsidP="007B60AC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Bemutatásra kerül a mozgáskorlátozott gyermekek eszközellátási folyamata, a választás során figyelembe veendő szempontrendszer, az együttműködés fontossága a különböző szakemberek között. A mozgásfejlesztés során használható eszközök mellett </w:t>
      </w:r>
      <w:r w:rsidR="00703ED1">
        <w:rPr>
          <w:rFonts w:ascii="Garamond" w:hAnsi="Garamond"/>
        </w:rPr>
        <w:t>hangsúly helyeződik az önállóságot biztosító eszközök, valamint a környezeti adaptációk megoldásaira is. A pedagógiai és egészségügyi rehabilitáció hagyományos területei (tanulás, mozgásfejlesztés, önellátási tevékenységek stb.) mellett kiemelésre kerül a sport és a szabadidő területe – amelyek a társadalmi integráció fontos, ugyanakkor sokszor háttérbe szoruló elemei.</w:t>
      </w:r>
    </w:p>
    <w:p w:rsidR="00703ED1" w:rsidRDefault="00703ED1" w:rsidP="007B60AC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eszközök, környezeti adaptációk megismerése után az egyénre szabott eszközhasználat szempontrendszere kerül bemutatásra, melynek alapja a professzionális esetmegbeszélés, amely szintén bemutatásra kerül. A felkészítés zárásaként a résztvevők a saját gyakorlatuknak </w:t>
      </w:r>
      <w:r>
        <w:rPr>
          <w:rFonts w:ascii="Garamond" w:hAnsi="Garamond"/>
        </w:rPr>
        <w:lastRenderedPageBreak/>
        <w:t xml:space="preserve">megfelelően állítják össze a mozgáskorlátozott gyermekek </w:t>
      </w:r>
      <w:proofErr w:type="spellStart"/>
      <w:r>
        <w:rPr>
          <w:rFonts w:ascii="Garamond" w:hAnsi="Garamond"/>
        </w:rPr>
        <w:t>egésznapos</w:t>
      </w:r>
      <w:proofErr w:type="spellEnd"/>
      <w:r>
        <w:rPr>
          <w:rFonts w:ascii="Garamond" w:hAnsi="Garamond"/>
        </w:rPr>
        <w:t xml:space="preserve"> ellátásaként a keretrendszert biztosító mozgásnevelés protokollját.</w:t>
      </w:r>
    </w:p>
    <w:p w:rsidR="00703ED1" w:rsidRPr="00090828" w:rsidRDefault="00703ED1" w:rsidP="007B60AC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 felkészítés saját élményű gyakorlatokra, a tapasztalásra épít. A gyakorlati feladatok mellett szintetizáló előadások során kerül összefoglalásra az új ismeretanyag.</w:t>
      </w:r>
    </w:p>
    <w:p w:rsidR="00D40365" w:rsidRDefault="00D40365" w:rsidP="00A36A9D">
      <w:pPr>
        <w:spacing w:line="276" w:lineRule="auto"/>
        <w:ind w:left="360"/>
        <w:jc w:val="both"/>
        <w:rPr>
          <w:rFonts w:ascii="Garamond" w:hAnsi="Garamond"/>
        </w:rPr>
      </w:pPr>
    </w:p>
    <w:p w:rsidR="00D40365" w:rsidRPr="00090828" w:rsidRDefault="00D40365" w:rsidP="00A36A9D">
      <w:pPr>
        <w:spacing w:line="276" w:lineRule="auto"/>
        <w:ind w:left="360"/>
        <w:jc w:val="both"/>
        <w:rPr>
          <w:rFonts w:ascii="Garamond" w:hAnsi="Garamond"/>
        </w:rPr>
      </w:pPr>
    </w:p>
    <w:p w:rsidR="00D40365" w:rsidRDefault="00D40365" w:rsidP="000E6035">
      <w:pPr>
        <w:pStyle w:val="Cmsor1"/>
        <w:numPr>
          <w:ilvl w:val="0"/>
          <w:numId w:val="19"/>
        </w:numPr>
      </w:pPr>
      <w:bookmarkStart w:id="2" w:name="_Toc368748467"/>
      <w:r w:rsidRPr="00090828">
        <w:t>A felkészítés célja</w:t>
      </w:r>
      <w:bookmarkEnd w:id="2"/>
    </w:p>
    <w:p w:rsidR="00844388" w:rsidRDefault="00844388" w:rsidP="00844388">
      <w:pPr>
        <w:spacing w:line="276" w:lineRule="auto"/>
        <w:ind w:left="360"/>
        <w:jc w:val="both"/>
        <w:rPr>
          <w:rFonts w:ascii="Garamond" w:hAnsi="Garamond"/>
        </w:rPr>
      </w:pPr>
    </w:p>
    <w:p w:rsidR="00844388" w:rsidRPr="00844388" w:rsidRDefault="00844388" w:rsidP="00844388">
      <w:pPr>
        <w:pStyle w:val="Listaszerbekezds"/>
        <w:numPr>
          <w:ilvl w:val="0"/>
          <w:numId w:val="43"/>
        </w:numPr>
        <w:spacing w:line="276" w:lineRule="auto"/>
        <w:jc w:val="both"/>
        <w:rPr>
          <w:rFonts w:ascii="Garamond" w:hAnsi="Garamond"/>
        </w:rPr>
      </w:pPr>
      <w:r w:rsidRPr="00844388">
        <w:rPr>
          <w:rFonts w:ascii="Garamond" w:hAnsi="Garamond"/>
        </w:rPr>
        <w:t xml:space="preserve">A gyógypedagógus - elsősorban </w:t>
      </w:r>
      <w:proofErr w:type="spellStart"/>
      <w:r w:rsidRPr="00844388">
        <w:rPr>
          <w:rFonts w:ascii="Garamond" w:hAnsi="Garamond"/>
        </w:rPr>
        <w:t>szomatopedagógus</w:t>
      </w:r>
      <w:proofErr w:type="spellEnd"/>
      <w:r w:rsidRPr="00844388">
        <w:rPr>
          <w:rFonts w:ascii="Garamond" w:hAnsi="Garamond"/>
        </w:rPr>
        <w:t xml:space="preserve"> -, a gyógytornász, </w:t>
      </w:r>
      <w:proofErr w:type="spellStart"/>
      <w:r w:rsidRPr="00844388">
        <w:rPr>
          <w:rFonts w:ascii="Garamond" w:hAnsi="Garamond"/>
        </w:rPr>
        <w:t>ergoterapeuta</w:t>
      </w:r>
      <w:proofErr w:type="spellEnd"/>
      <w:r w:rsidRPr="00844388">
        <w:rPr>
          <w:rFonts w:ascii="Garamond" w:hAnsi="Garamond"/>
        </w:rPr>
        <w:t xml:space="preserve">, illetve egyéb, a mozgáskorlátozottak ellátását végző szakemberek továbbképzési rendszerébe bekapcsolódni, a </w:t>
      </w:r>
      <w:proofErr w:type="gramStart"/>
      <w:r w:rsidRPr="00844388">
        <w:rPr>
          <w:rFonts w:ascii="Garamond" w:hAnsi="Garamond"/>
        </w:rPr>
        <w:t>mozgásnevelés</w:t>
      </w:r>
      <w:proofErr w:type="gramEnd"/>
      <w:r w:rsidRPr="00844388">
        <w:rPr>
          <w:rFonts w:ascii="Garamond" w:hAnsi="Garamond"/>
        </w:rPr>
        <w:t xml:space="preserve"> mint a mozgáskorlátozottak </w:t>
      </w:r>
      <w:proofErr w:type="spellStart"/>
      <w:r w:rsidRPr="00844388">
        <w:rPr>
          <w:rFonts w:ascii="Garamond" w:hAnsi="Garamond"/>
        </w:rPr>
        <w:t>egésznapos</w:t>
      </w:r>
      <w:proofErr w:type="spellEnd"/>
      <w:r w:rsidRPr="00844388">
        <w:rPr>
          <w:rFonts w:ascii="Garamond" w:hAnsi="Garamond"/>
        </w:rPr>
        <w:t xml:space="preserve"> ellátása feladatait, elveit, eljárásait, eszközeit ismertté tenni.</w:t>
      </w:r>
    </w:p>
    <w:p w:rsidR="00844388" w:rsidRPr="00844388" w:rsidRDefault="00844388" w:rsidP="00844388">
      <w:pPr>
        <w:pStyle w:val="Listaszerbekezds"/>
        <w:numPr>
          <w:ilvl w:val="0"/>
          <w:numId w:val="43"/>
        </w:numPr>
        <w:spacing w:line="276" w:lineRule="auto"/>
        <w:jc w:val="both"/>
        <w:rPr>
          <w:rFonts w:ascii="Garamond" w:hAnsi="Garamond"/>
        </w:rPr>
      </w:pPr>
      <w:r w:rsidRPr="00844388">
        <w:rPr>
          <w:rFonts w:ascii="Garamond" w:hAnsi="Garamond"/>
        </w:rPr>
        <w:t>A fogyatékosság és a gyógypedagógia területén az utóbbi évtizedekben végbement szemlélet- és paradigmaváltás főbb mozzanatait bemutatni, megismertetni – a területen tevékenykedő kollégák ismereteit megújítani, felfrissíteni.</w:t>
      </w:r>
    </w:p>
    <w:p w:rsidR="00844388" w:rsidRPr="00844388" w:rsidRDefault="00844388" w:rsidP="00844388">
      <w:pPr>
        <w:pStyle w:val="Listaszerbekezds"/>
        <w:numPr>
          <w:ilvl w:val="0"/>
          <w:numId w:val="43"/>
        </w:numPr>
        <w:spacing w:line="276" w:lineRule="auto"/>
        <w:jc w:val="both"/>
        <w:rPr>
          <w:rFonts w:ascii="Garamond" w:hAnsi="Garamond"/>
        </w:rPr>
      </w:pPr>
      <w:r w:rsidRPr="00844388">
        <w:rPr>
          <w:rFonts w:ascii="Garamond" w:hAnsi="Garamond"/>
        </w:rPr>
        <w:t xml:space="preserve">A mozgáskorlátozottak nevelése-oktatása, fejlesztése, rehabilitációja folyamatába beépített </w:t>
      </w:r>
      <w:proofErr w:type="spellStart"/>
      <w:r w:rsidRPr="00844388">
        <w:rPr>
          <w:rFonts w:ascii="Garamond" w:hAnsi="Garamond"/>
        </w:rPr>
        <w:t>egésznapos</w:t>
      </w:r>
      <w:proofErr w:type="spellEnd"/>
      <w:r w:rsidRPr="00844388">
        <w:rPr>
          <w:rFonts w:ascii="Garamond" w:hAnsi="Garamond"/>
        </w:rPr>
        <w:t xml:space="preserve"> mozgásnevelés és annak protokollja működtetését bemutatni, a kialakítás lehetséges lépéseit ismertetni annak érdekében, hogy az eljárásrend átadható, mások számára is megvalósítható lehessen.</w:t>
      </w:r>
    </w:p>
    <w:p w:rsidR="00844388" w:rsidRPr="00844388" w:rsidRDefault="00844388" w:rsidP="00844388">
      <w:pPr>
        <w:pStyle w:val="Listaszerbekezds"/>
        <w:numPr>
          <w:ilvl w:val="0"/>
          <w:numId w:val="43"/>
        </w:numPr>
        <w:spacing w:line="276" w:lineRule="auto"/>
        <w:jc w:val="both"/>
        <w:rPr>
          <w:rFonts w:ascii="Garamond" w:hAnsi="Garamond"/>
        </w:rPr>
      </w:pPr>
      <w:r w:rsidRPr="00844388">
        <w:rPr>
          <w:rFonts w:ascii="Garamond" w:hAnsi="Garamond"/>
        </w:rPr>
        <w:t>A mozgáskorlátozottak nevelése-oktatása, fejlesztése, rehabilitációja során használható segítő- és segédeszközök, illetve támogató technikák kiválasztási rendjét, működését, használatát bemutatni és megtanítani – a célcsoport minél magasabb fokú önállóságának kialakítása érdekében.</w:t>
      </w:r>
    </w:p>
    <w:p w:rsidR="00844388" w:rsidRPr="00844388" w:rsidRDefault="00844388" w:rsidP="00844388">
      <w:pPr>
        <w:pStyle w:val="Listaszerbekezds"/>
        <w:numPr>
          <w:ilvl w:val="0"/>
          <w:numId w:val="43"/>
        </w:numPr>
        <w:spacing w:line="276" w:lineRule="auto"/>
        <w:jc w:val="both"/>
        <w:rPr>
          <w:rFonts w:ascii="Garamond" w:hAnsi="Garamond"/>
        </w:rPr>
      </w:pPr>
      <w:r w:rsidRPr="00844388">
        <w:rPr>
          <w:rFonts w:ascii="Garamond" w:hAnsi="Garamond"/>
        </w:rPr>
        <w:t>A környezeti adaptáció lehetőségeit bemutatni az önkiszolgálás, önellátás, a sport és egyéb szabadidős tevékenységeken keresztül.</w:t>
      </w:r>
    </w:p>
    <w:p w:rsidR="00D40365" w:rsidRPr="00090828" w:rsidRDefault="00D40365" w:rsidP="00090828">
      <w:pPr>
        <w:spacing w:line="276" w:lineRule="auto"/>
        <w:ind w:left="360"/>
        <w:rPr>
          <w:rFonts w:ascii="Garamond" w:hAnsi="Garamond"/>
        </w:rPr>
      </w:pPr>
    </w:p>
    <w:p w:rsidR="00D40365" w:rsidRPr="00090828" w:rsidRDefault="00D40365" w:rsidP="002709EE">
      <w:pPr>
        <w:spacing w:line="276" w:lineRule="auto"/>
        <w:ind w:left="720"/>
        <w:jc w:val="both"/>
        <w:rPr>
          <w:rFonts w:ascii="Garamond" w:hAnsi="Garamond"/>
        </w:rPr>
      </w:pPr>
    </w:p>
    <w:p w:rsidR="00844388" w:rsidRDefault="00844388" w:rsidP="000E6035">
      <w:pPr>
        <w:pStyle w:val="Cmsor1"/>
        <w:numPr>
          <w:ilvl w:val="0"/>
          <w:numId w:val="19"/>
        </w:numPr>
      </w:pPr>
      <w:bookmarkStart w:id="3" w:name="_Toc368748468"/>
      <w:r>
        <w:t>A felkészítés célcsoportja</w:t>
      </w:r>
      <w:bookmarkEnd w:id="3"/>
    </w:p>
    <w:p w:rsidR="00844388" w:rsidRDefault="00844388" w:rsidP="00844388">
      <w:pPr>
        <w:spacing w:line="276" w:lineRule="auto"/>
        <w:ind w:left="360"/>
        <w:jc w:val="both"/>
        <w:rPr>
          <w:rFonts w:ascii="Garamond" w:hAnsi="Garamond"/>
        </w:rPr>
      </w:pPr>
    </w:p>
    <w:p w:rsidR="00844388" w:rsidRPr="00844388" w:rsidRDefault="00844388" w:rsidP="00844388">
      <w:pPr>
        <w:spacing w:line="276" w:lineRule="auto"/>
        <w:ind w:left="360"/>
        <w:jc w:val="both"/>
        <w:rPr>
          <w:rFonts w:ascii="Garamond" w:hAnsi="Garamond"/>
        </w:rPr>
      </w:pPr>
      <w:r w:rsidRPr="00844388">
        <w:rPr>
          <w:rFonts w:ascii="Garamond" w:hAnsi="Garamond"/>
        </w:rPr>
        <w:t xml:space="preserve">Mozgáskorlátozott személyek nevelését-oktatását, </w:t>
      </w:r>
      <w:proofErr w:type="spellStart"/>
      <w:r w:rsidRPr="00844388">
        <w:rPr>
          <w:rFonts w:ascii="Garamond" w:hAnsi="Garamond"/>
        </w:rPr>
        <w:t>mozgásfejleszését</w:t>
      </w:r>
      <w:proofErr w:type="spellEnd"/>
      <w:r w:rsidRPr="00844388">
        <w:rPr>
          <w:rFonts w:ascii="Garamond" w:hAnsi="Garamond"/>
        </w:rPr>
        <w:t xml:space="preserve"> végző szakemberek:</w:t>
      </w:r>
    </w:p>
    <w:p w:rsidR="00844388" w:rsidRPr="00844388" w:rsidRDefault="00844388" w:rsidP="00844388">
      <w:pPr>
        <w:pStyle w:val="Listaszerbekezds"/>
        <w:numPr>
          <w:ilvl w:val="0"/>
          <w:numId w:val="42"/>
        </w:numPr>
        <w:spacing w:line="276" w:lineRule="auto"/>
        <w:jc w:val="both"/>
        <w:rPr>
          <w:rFonts w:ascii="Garamond" w:hAnsi="Garamond"/>
        </w:rPr>
      </w:pPr>
      <w:r w:rsidRPr="00844388">
        <w:rPr>
          <w:rFonts w:ascii="Garamond" w:hAnsi="Garamond"/>
        </w:rPr>
        <w:t xml:space="preserve">gyógypedagógusok – elsősorban </w:t>
      </w:r>
      <w:proofErr w:type="spellStart"/>
      <w:r w:rsidRPr="00844388">
        <w:rPr>
          <w:rFonts w:ascii="Garamond" w:hAnsi="Garamond"/>
        </w:rPr>
        <w:t>szomatopedagógusok</w:t>
      </w:r>
      <w:proofErr w:type="spellEnd"/>
    </w:p>
    <w:p w:rsidR="00844388" w:rsidRPr="00844388" w:rsidRDefault="00844388" w:rsidP="00844388">
      <w:pPr>
        <w:pStyle w:val="Listaszerbekezds"/>
        <w:numPr>
          <w:ilvl w:val="0"/>
          <w:numId w:val="42"/>
        </w:numPr>
        <w:spacing w:line="276" w:lineRule="auto"/>
        <w:jc w:val="both"/>
        <w:rPr>
          <w:rFonts w:ascii="Garamond" w:hAnsi="Garamond"/>
        </w:rPr>
      </w:pPr>
      <w:r w:rsidRPr="00844388">
        <w:rPr>
          <w:rFonts w:ascii="Garamond" w:hAnsi="Garamond"/>
        </w:rPr>
        <w:t>gyógytornászok</w:t>
      </w:r>
    </w:p>
    <w:p w:rsidR="00844388" w:rsidRPr="00844388" w:rsidRDefault="00844388" w:rsidP="00844388">
      <w:pPr>
        <w:pStyle w:val="Listaszerbekezds"/>
        <w:numPr>
          <w:ilvl w:val="0"/>
          <w:numId w:val="42"/>
        </w:numPr>
        <w:spacing w:line="276" w:lineRule="auto"/>
        <w:jc w:val="both"/>
        <w:rPr>
          <w:rFonts w:ascii="Garamond" w:hAnsi="Garamond"/>
        </w:rPr>
      </w:pPr>
      <w:r w:rsidRPr="00844388">
        <w:rPr>
          <w:rFonts w:ascii="Garamond" w:hAnsi="Garamond"/>
        </w:rPr>
        <w:t>konduktorok</w:t>
      </w:r>
    </w:p>
    <w:p w:rsidR="00844388" w:rsidRPr="00844388" w:rsidRDefault="00844388" w:rsidP="00844388">
      <w:pPr>
        <w:pStyle w:val="Listaszerbekezds"/>
        <w:numPr>
          <w:ilvl w:val="0"/>
          <w:numId w:val="42"/>
        </w:numPr>
        <w:spacing w:line="276" w:lineRule="auto"/>
        <w:jc w:val="both"/>
        <w:rPr>
          <w:rFonts w:ascii="Garamond" w:hAnsi="Garamond"/>
        </w:rPr>
      </w:pPr>
      <w:proofErr w:type="spellStart"/>
      <w:r w:rsidRPr="00844388">
        <w:rPr>
          <w:rFonts w:ascii="Garamond" w:hAnsi="Garamond"/>
        </w:rPr>
        <w:t>ergoterapeuták</w:t>
      </w:r>
      <w:proofErr w:type="spellEnd"/>
    </w:p>
    <w:p w:rsidR="00844388" w:rsidRPr="00844388" w:rsidRDefault="00844388" w:rsidP="00844388">
      <w:pPr>
        <w:pStyle w:val="Listaszerbekezds"/>
        <w:numPr>
          <w:ilvl w:val="0"/>
          <w:numId w:val="42"/>
        </w:numPr>
        <w:spacing w:line="276" w:lineRule="auto"/>
        <w:jc w:val="both"/>
        <w:rPr>
          <w:rFonts w:ascii="Garamond" w:hAnsi="Garamond"/>
        </w:rPr>
      </w:pPr>
      <w:r w:rsidRPr="00844388">
        <w:rPr>
          <w:rFonts w:ascii="Garamond" w:hAnsi="Garamond"/>
        </w:rPr>
        <w:t>egyéb szakemberek</w:t>
      </w:r>
    </w:p>
    <w:p w:rsidR="00844388" w:rsidRPr="00844388" w:rsidRDefault="00844388" w:rsidP="00844388">
      <w:pPr>
        <w:rPr>
          <w:lang w:eastAsia="hu-HU"/>
        </w:rPr>
      </w:pPr>
    </w:p>
    <w:sectPr w:rsidR="00844388" w:rsidRPr="00844388" w:rsidSect="00924E25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FF" w:rsidRDefault="00374CFF" w:rsidP="00924E25">
      <w:r>
        <w:separator/>
      </w:r>
    </w:p>
  </w:endnote>
  <w:endnote w:type="continuationSeparator" w:id="0">
    <w:p w:rsidR="00374CFF" w:rsidRDefault="00374CFF" w:rsidP="0092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92" w:rsidRDefault="00A74292">
    <w:pPr>
      <w:pStyle w:val="llb"/>
      <w:jc w:val="right"/>
    </w:pPr>
  </w:p>
  <w:p w:rsidR="00A74292" w:rsidRDefault="00A7429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FF" w:rsidRDefault="00374CFF" w:rsidP="00924E25">
      <w:r>
        <w:separator/>
      </w:r>
    </w:p>
  </w:footnote>
  <w:footnote w:type="continuationSeparator" w:id="0">
    <w:p w:rsidR="00374CFF" w:rsidRDefault="00374CFF" w:rsidP="00924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92" w:rsidRPr="008F45FF" w:rsidRDefault="00A74292" w:rsidP="000E6035">
    <w:pPr>
      <w:pStyle w:val="Cmsor1"/>
      <w:numPr>
        <w:ilvl w:val="0"/>
        <w:numId w:val="38"/>
      </w:numPr>
      <w:jc w:val="right"/>
      <w:rPr>
        <w:sz w:val="24"/>
      </w:rPr>
    </w:pPr>
    <w:r w:rsidRPr="008F45FF">
      <w:rPr>
        <w:sz w:val="24"/>
      </w:rPr>
      <w:t>sz.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445"/>
    <w:multiLevelType w:val="hybridMultilevel"/>
    <w:tmpl w:val="FFFC1822"/>
    <w:lvl w:ilvl="0" w:tplc="C4348C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D17C0C"/>
    <w:multiLevelType w:val="hybridMultilevel"/>
    <w:tmpl w:val="4028D1B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49CD"/>
    <w:multiLevelType w:val="hybridMultilevel"/>
    <w:tmpl w:val="0B1A2F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F31254"/>
    <w:multiLevelType w:val="multilevel"/>
    <w:tmpl w:val="9F60C29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83042BF"/>
    <w:multiLevelType w:val="multilevel"/>
    <w:tmpl w:val="95B47E40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0AD11444"/>
    <w:multiLevelType w:val="hybridMultilevel"/>
    <w:tmpl w:val="DD964294"/>
    <w:lvl w:ilvl="0" w:tplc="13865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062FD"/>
    <w:multiLevelType w:val="hybridMultilevel"/>
    <w:tmpl w:val="A590EEDC"/>
    <w:lvl w:ilvl="0" w:tplc="C4348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77D7C"/>
    <w:multiLevelType w:val="multilevel"/>
    <w:tmpl w:val="82940B10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10513064"/>
    <w:multiLevelType w:val="hybridMultilevel"/>
    <w:tmpl w:val="6F709C5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F3CF7"/>
    <w:multiLevelType w:val="hybridMultilevel"/>
    <w:tmpl w:val="1F4E66D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566D2"/>
    <w:multiLevelType w:val="hybridMultilevel"/>
    <w:tmpl w:val="C3040E6E"/>
    <w:lvl w:ilvl="0" w:tplc="040E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128F2D4E"/>
    <w:multiLevelType w:val="hybridMultilevel"/>
    <w:tmpl w:val="89145F26"/>
    <w:lvl w:ilvl="0" w:tplc="71F0A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473CE"/>
    <w:multiLevelType w:val="hybridMultilevel"/>
    <w:tmpl w:val="E7AE90FA"/>
    <w:lvl w:ilvl="0" w:tplc="C4348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D7AA8"/>
    <w:multiLevelType w:val="hybridMultilevel"/>
    <w:tmpl w:val="A850B280"/>
    <w:lvl w:ilvl="0" w:tplc="71F0A0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5C79CC"/>
    <w:multiLevelType w:val="hybridMultilevel"/>
    <w:tmpl w:val="9E0E1A8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C3664"/>
    <w:multiLevelType w:val="hybridMultilevel"/>
    <w:tmpl w:val="8D3A6788"/>
    <w:lvl w:ilvl="0" w:tplc="C4348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F3481"/>
    <w:multiLevelType w:val="hybridMultilevel"/>
    <w:tmpl w:val="4C0AA184"/>
    <w:lvl w:ilvl="0" w:tplc="23D041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14A74"/>
    <w:multiLevelType w:val="hybridMultilevel"/>
    <w:tmpl w:val="48C4172A"/>
    <w:lvl w:ilvl="0" w:tplc="154AFD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11F2A"/>
    <w:multiLevelType w:val="hybridMultilevel"/>
    <w:tmpl w:val="9D5C7C40"/>
    <w:lvl w:ilvl="0" w:tplc="C4348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1C29FB"/>
    <w:multiLevelType w:val="hybridMultilevel"/>
    <w:tmpl w:val="7E564BC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54271"/>
    <w:multiLevelType w:val="hybridMultilevel"/>
    <w:tmpl w:val="5784F060"/>
    <w:lvl w:ilvl="0" w:tplc="71F0A0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3D6AD9"/>
    <w:multiLevelType w:val="hybridMultilevel"/>
    <w:tmpl w:val="82C4005E"/>
    <w:lvl w:ilvl="0" w:tplc="C4348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F286E"/>
    <w:multiLevelType w:val="hybridMultilevel"/>
    <w:tmpl w:val="7B389040"/>
    <w:lvl w:ilvl="0" w:tplc="C4348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7279C"/>
    <w:multiLevelType w:val="hybridMultilevel"/>
    <w:tmpl w:val="7CE4BA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1F0A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71F0A0B8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24C85"/>
    <w:multiLevelType w:val="hybridMultilevel"/>
    <w:tmpl w:val="444EBB8C"/>
    <w:lvl w:ilvl="0" w:tplc="71F0A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71F0A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6E35C2"/>
    <w:multiLevelType w:val="hybridMultilevel"/>
    <w:tmpl w:val="18189B84"/>
    <w:lvl w:ilvl="0" w:tplc="C4348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40614"/>
    <w:multiLevelType w:val="hybridMultilevel"/>
    <w:tmpl w:val="C0200072"/>
    <w:lvl w:ilvl="0" w:tplc="71F0A0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C376CF"/>
    <w:multiLevelType w:val="hybridMultilevel"/>
    <w:tmpl w:val="45A09DD6"/>
    <w:lvl w:ilvl="0" w:tplc="C4348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2488D"/>
    <w:multiLevelType w:val="hybridMultilevel"/>
    <w:tmpl w:val="376EBE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1640"/>
    <w:multiLevelType w:val="hybridMultilevel"/>
    <w:tmpl w:val="6F88347C"/>
    <w:lvl w:ilvl="0" w:tplc="C4348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70B2E"/>
    <w:multiLevelType w:val="hybridMultilevel"/>
    <w:tmpl w:val="3CDE6E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560B1"/>
    <w:multiLevelType w:val="hybridMultilevel"/>
    <w:tmpl w:val="74FC4E48"/>
    <w:lvl w:ilvl="0" w:tplc="71F0A0B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F766AF"/>
    <w:multiLevelType w:val="hybridMultilevel"/>
    <w:tmpl w:val="1D2A3790"/>
    <w:lvl w:ilvl="0" w:tplc="13982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1F0A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71F0A0B8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6A2129"/>
    <w:multiLevelType w:val="hybridMultilevel"/>
    <w:tmpl w:val="4AF29BE2"/>
    <w:lvl w:ilvl="0" w:tplc="C5E0D45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76D64"/>
    <w:multiLevelType w:val="hybridMultilevel"/>
    <w:tmpl w:val="E338718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74C0C"/>
    <w:multiLevelType w:val="hybridMultilevel"/>
    <w:tmpl w:val="47A25F4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53BE2"/>
    <w:multiLevelType w:val="hybridMultilevel"/>
    <w:tmpl w:val="1EC4B9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4057B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8">
    <w:nsid w:val="6A1614ED"/>
    <w:multiLevelType w:val="hybridMultilevel"/>
    <w:tmpl w:val="1ADA79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F11AE"/>
    <w:multiLevelType w:val="hybridMultilevel"/>
    <w:tmpl w:val="03C02E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301D9"/>
    <w:multiLevelType w:val="hybridMultilevel"/>
    <w:tmpl w:val="3E94072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7514B"/>
    <w:multiLevelType w:val="hybridMultilevel"/>
    <w:tmpl w:val="D706BC5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726CC"/>
    <w:multiLevelType w:val="hybridMultilevel"/>
    <w:tmpl w:val="50DA4792"/>
    <w:lvl w:ilvl="0" w:tplc="C4348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43">
    <w:nsid w:val="7477388C"/>
    <w:multiLevelType w:val="hybridMultilevel"/>
    <w:tmpl w:val="37B0C3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B666B"/>
    <w:multiLevelType w:val="hybridMultilevel"/>
    <w:tmpl w:val="BC7A459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063CA"/>
    <w:multiLevelType w:val="hybridMultilevel"/>
    <w:tmpl w:val="14043D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1"/>
  </w:num>
  <w:num w:numId="5">
    <w:abstractNumId w:val="31"/>
  </w:num>
  <w:num w:numId="6">
    <w:abstractNumId w:val="42"/>
  </w:num>
  <w:num w:numId="7">
    <w:abstractNumId w:val="27"/>
  </w:num>
  <w:num w:numId="8">
    <w:abstractNumId w:val="17"/>
  </w:num>
  <w:num w:numId="9">
    <w:abstractNumId w:val="12"/>
  </w:num>
  <w:num w:numId="10">
    <w:abstractNumId w:val="15"/>
  </w:num>
  <w:num w:numId="11">
    <w:abstractNumId w:val="25"/>
  </w:num>
  <w:num w:numId="12">
    <w:abstractNumId w:val="21"/>
  </w:num>
  <w:num w:numId="13">
    <w:abstractNumId w:val="29"/>
  </w:num>
  <w:num w:numId="14">
    <w:abstractNumId w:val="6"/>
  </w:num>
  <w:num w:numId="15">
    <w:abstractNumId w:val="22"/>
  </w:num>
  <w:num w:numId="16">
    <w:abstractNumId w:val="0"/>
  </w:num>
  <w:num w:numId="17">
    <w:abstractNumId w:val="32"/>
  </w:num>
  <w:num w:numId="18">
    <w:abstractNumId w:val="37"/>
  </w:num>
  <w:num w:numId="19">
    <w:abstractNumId w:val="4"/>
  </w:num>
  <w:num w:numId="20">
    <w:abstractNumId w:val="34"/>
  </w:num>
  <w:num w:numId="21">
    <w:abstractNumId w:val="9"/>
  </w:num>
  <w:num w:numId="22">
    <w:abstractNumId w:val="30"/>
  </w:num>
  <w:num w:numId="23">
    <w:abstractNumId w:val="43"/>
  </w:num>
  <w:num w:numId="24">
    <w:abstractNumId w:val="38"/>
  </w:num>
  <w:num w:numId="25">
    <w:abstractNumId w:val="45"/>
  </w:num>
  <w:num w:numId="26">
    <w:abstractNumId w:val="19"/>
  </w:num>
  <w:num w:numId="27">
    <w:abstractNumId w:val="40"/>
  </w:num>
  <w:num w:numId="28">
    <w:abstractNumId w:val="1"/>
  </w:num>
  <w:num w:numId="29">
    <w:abstractNumId w:val="36"/>
  </w:num>
  <w:num w:numId="30">
    <w:abstractNumId w:val="8"/>
  </w:num>
  <w:num w:numId="31">
    <w:abstractNumId w:val="39"/>
  </w:num>
  <w:num w:numId="32">
    <w:abstractNumId w:val="41"/>
  </w:num>
  <w:num w:numId="33">
    <w:abstractNumId w:val="44"/>
  </w:num>
  <w:num w:numId="34">
    <w:abstractNumId w:val="14"/>
  </w:num>
  <w:num w:numId="35">
    <w:abstractNumId w:val="10"/>
  </w:num>
  <w:num w:numId="36">
    <w:abstractNumId w:val="35"/>
  </w:num>
  <w:num w:numId="37">
    <w:abstractNumId w:val="28"/>
  </w:num>
  <w:num w:numId="38">
    <w:abstractNumId w:val="7"/>
  </w:num>
  <w:num w:numId="39">
    <w:abstractNumId w:val="3"/>
  </w:num>
  <w:num w:numId="40">
    <w:abstractNumId w:val="5"/>
  </w:num>
  <w:num w:numId="41">
    <w:abstractNumId w:val="2"/>
  </w:num>
  <w:num w:numId="42">
    <w:abstractNumId w:val="13"/>
  </w:num>
  <w:num w:numId="43">
    <w:abstractNumId w:val="26"/>
  </w:num>
  <w:num w:numId="44">
    <w:abstractNumId w:val="16"/>
  </w:num>
  <w:num w:numId="45">
    <w:abstractNumId w:val="33"/>
  </w:num>
  <w:num w:numId="46">
    <w:abstractNumId w:val="2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52F9A"/>
    <w:rsid w:val="00012451"/>
    <w:rsid w:val="00031188"/>
    <w:rsid w:val="000351BE"/>
    <w:rsid w:val="000513DA"/>
    <w:rsid w:val="0006601D"/>
    <w:rsid w:val="000671A1"/>
    <w:rsid w:val="00073651"/>
    <w:rsid w:val="0008725D"/>
    <w:rsid w:val="00090828"/>
    <w:rsid w:val="00091AFB"/>
    <w:rsid w:val="00096D0C"/>
    <w:rsid w:val="000B4CD4"/>
    <w:rsid w:val="000C5A62"/>
    <w:rsid w:val="000D3BF1"/>
    <w:rsid w:val="000E3E73"/>
    <w:rsid w:val="000E6035"/>
    <w:rsid w:val="001152DE"/>
    <w:rsid w:val="0012218C"/>
    <w:rsid w:val="001242FB"/>
    <w:rsid w:val="00124D3B"/>
    <w:rsid w:val="00136D59"/>
    <w:rsid w:val="0014336B"/>
    <w:rsid w:val="0016003B"/>
    <w:rsid w:val="00173CA5"/>
    <w:rsid w:val="001842C1"/>
    <w:rsid w:val="0018583A"/>
    <w:rsid w:val="001911D4"/>
    <w:rsid w:val="001A6FBA"/>
    <w:rsid w:val="001A704A"/>
    <w:rsid w:val="001A76C9"/>
    <w:rsid w:val="001F12E0"/>
    <w:rsid w:val="001F5665"/>
    <w:rsid w:val="00251682"/>
    <w:rsid w:val="002562B4"/>
    <w:rsid w:val="00257A3F"/>
    <w:rsid w:val="002709EE"/>
    <w:rsid w:val="002771EF"/>
    <w:rsid w:val="00290F71"/>
    <w:rsid w:val="00292927"/>
    <w:rsid w:val="002A3EDD"/>
    <w:rsid w:val="002E3F7B"/>
    <w:rsid w:val="002E4462"/>
    <w:rsid w:val="002E54EB"/>
    <w:rsid w:val="002E5B79"/>
    <w:rsid w:val="002F7378"/>
    <w:rsid w:val="003020BE"/>
    <w:rsid w:val="003048D4"/>
    <w:rsid w:val="0031424C"/>
    <w:rsid w:val="00351E03"/>
    <w:rsid w:val="00374CFF"/>
    <w:rsid w:val="00380388"/>
    <w:rsid w:val="003C5E5B"/>
    <w:rsid w:val="003E5365"/>
    <w:rsid w:val="0040322C"/>
    <w:rsid w:val="00423439"/>
    <w:rsid w:val="004409D8"/>
    <w:rsid w:val="00452F9A"/>
    <w:rsid w:val="00466F2D"/>
    <w:rsid w:val="004B06BF"/>
    <w:rsid w:val="004B34A4"/>
    <w:rsid w:val="004B3ACE"/>
    <w:rsid w:val="004B6463"/>
    <w:rsid w:val="004C14C7"/>
    <w:rsid w:val="004C6352"/>
    <w:rsid w:val="004D216D"/>
    <w:rsid w:val="004F4B15"/>
    <w:rsid w:val="005048E7"/>
    <w:rsid w:val="00507177"/>
    <w:rsid w:val="005121ED"/>
    <w:rsid w:val="00515419"/>
    <w:rsid w:val="005200D6"/>
    <w:rsid w:val="0056516B"/>
    <w:rsid w:val="00582A95"/>
    <w:rsid w:val="005B6F3E"/>
    <w:rsid w:val="00602A3F"/>
    <w:rsid w:val="006146F5"/>
    <w:rsid w:val="006175CE"/>
    <w:rsid w:val="00623406"/>
    <w:rsid w:val="00631881"/>
    <w:rsid w:val="00652AC8"/>
    <w:rsid w:val="0065422A"/>
    <w:rsid w:val="00681F62"/>
    <w:rsid w:val="006952D4"/>
    <w:rsid w:val="006B68C1"/>
    <w:rsid w:val="006B720B"/>
    <w:rsid w:val="006C54E2"/>
    <w:rsid w:val="006D3FD4"/>
    <w:rsid w:val="006E10FF"/>
    <w:rsid w:val="006F5F27"/>
    <w:rsid w:val="007012CC"/>
    <w:rsid w:val="00702AF6"/>
    <w:rsid w:val="00703ED1"/>
    <w:rsid w:val="00704F30"/>
    <w:rsid w:val="00710728"/>
    <w:rsid w:val="00730D62"/>
    <w:rsid w:val="00747A16"/>
    <w:rsid w:val="00747BAE"/>
    <w:rsid w:val="007B60AC"/>
    <w:rsid w:val="007C70A4"/>
    <w:rsid w:val="007D673A"/>
    <w:rsid w:val="007F2E77"/>
    <w:rsid w:val="0081573D"/>
    <w:rsid w:val="00823785"/>
    <w:rsid w:val="00830D5F"/>
    <w:rsid w:val="00832F82"/>
    <w:rsid w:val="00844388"/>
    <w:rsid w:val="00871973"/>
    <w:rsid w:val="00871BAA"/>
    <w:rsid w:val="00875116"/>
    <w:rsid w:val="00882214"/>
    <w:rsid w:val="00897038"/>
    <w:rsid w:val="008A6FFA"/>
    <w:rsid w:val="008B1A15"/>
    <w:rsid w:val="008B224B"/>
    <w:rsid w:val="008C4532"/>
    <w:rsid w:val="008F45FF"/>
    <w:rsid w:val="00901124"/>
    <w:rsid w:val="00924E25"/>
    <w:rsid w:val="00933DA3"/>
    <w:rsid w:val="00956A93"/>
    <w:rsid w:val="0096009B"/>
    <w:rsid w:val="009808FB"/>
    <w:rsid w:val="009A0578"/>
    <w:rsid w:val="009A5FCA"/>
    <w:rsid w:val="009B0C3C"/>
    <w:rsid w:val="009B47CF"/>
    <w:rsid w:val="009C45AE"/>
    <w:rsid w:val="00A164D0"/>
    <w:rsid w:val="00A22241"/>
    <w:rsid w:val="00A24179"/>
    <w:rsid w:val="00A25249"/>
    <w:rsid w:val="00A36A9D"/>
    <w:rsid w:val="00A410F1"/>
    <w:rsid w:val="00A445F4"/>
    <w:rsid w:val="00A74292"/>
    <w:rsid w:val="00A77930"/>
    <w:rsid w:val="00AB2C1B"/>
    <w:rsid w:val="00AB4FC5"/>
    <w:rsid w:val="00AE1F9D"/>
    <w:rsid w:val="00AE4D3D"/>
    <w:rsid w:val="00AF006E"/>
    <w:rsid w:val="00AF2B99"/>
    <w:rsid w:val="00B14787"/>
    <w:rsid w:val="00B31C39"/>
    <w:rsid w:val="00B63741"/>
    <w:rsid w:val="00B65B3A"/>
    <w:rsid w:val="00B660E0"/>
    <w:rsid w:val="00B71ECE"/>
    <w:rsid w:val="00B7401A"/>
    <w:rsid w:val="00BB76E8"/>
    <w:rsid w:val="00BD1AD2"/>
    <w:rsid w:val="00BE1086"/>
    <w:rsid w:val="00BF08A7"/>
    <w:rsid w:val="00BF2E34"/>
    <w:rsid w:val="00BF2EAD"/>
    <w:rsid w:val="00C03001"/>
    <w:rsid w:val="00C26425"/>
    <w:rsid w:val="00C37CF9"/>
    <w:rsid w:val="00C72843"/>
    <w:rsid w:val="00C859F6"/>
    <w:rsid w:val="00CD32CB"/>
    <w:rsid w:val="00CD7B79"/>
    <w:rsid w:val="00CE0334"/>
    <w:rsid w:val="00CF02DF"/>
    <w:rsid w:val="00CF38C4"/>
    <w:rsid w:val="00D20203"/>
    <w:rsid w:val="00D3322B"/>
    <w:rsid w:val="00D40365"/>
    <w:rsid w:val="00D50662"/>
    <w:rsid w:val="00D61652"/>
    <w:rsid w:val="00D61984"/>
    <w:rsid w:val="00D62FF2"/>
    <w:rsid w:val="00D71D89"/>
    <w:rsid w:val="00D74BC3"/>
    <w:rsid w:val="00DD6143"/>
    <w:rsid w:val="00E1017F"/>
    <w:rsid w:val="00E302FE"/>
    <w:rsid w:val="00E63173"/>
    <w:rsid w:val="00E97721"/>
    <w:rsid w:val="00EB6986"/>
    <w:rsid w:val="00ED23E1"/>
    <w:rsid w:val="00ED6201"/>
    <w:rsid w:val="00EF5E3E"/>
    <w:rsid w:val="00F34B42"/>
    <w:rsid w:val="00F53AE8"/>
    <w:rsid w:val="00F66ECE"/>
    <w:rsid w:val="00F75112"/>
    <w:rsid w:val="00F80FFE"/>
    <w:rsid w:val="00F929C1"/>
    <w:rsid w:val="00F977BC"/>
    <w:rsid w:val="00FC255C"/>
    <w:rsid w:val="00FD4435"/>
    <w:rsid w:val="00FE70C1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">
    <w:name w:val="Normal"/>
    <w:qFormat/>
    <w:rsid w:val="006952D4"/>
    <w:rPr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C72843"/>
    <w:pPr>
      <w:keepNext/>
      <w:numPr>
        <w:numId w:val="18"/>
      </w:numPr>
      <w:outlineLvl w:val="0"/>
    </w:pPr>
    <w:rPr>
      <w:i/>
      <w:iCs/>
      <w:sz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F2B9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AF2B99"/>
    <w:pPr>
      <w:keepNext/>
      <w:keepLines/>
      <w:numPr>
        <w:ilvl w:val="2"/>
        <w:numId w:val="1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AF2B9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AF2B9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F2B9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AF2B9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AF2B9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AF2B9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671A1"/>
    <w:rPr>
      <w:rFonts w:cs="Times New Roman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F2B99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AF2B99"/>
    <w:rPr>
      <w:rFonts w:ascii="Cambria" w:hAnsi="Cambria" w:cs="Times New Roman"/>
      <w:b/>
      <w:bCs/>
      <w:color w:val="4F81BD"/>
      <w:sz w:val="24"/>
      <w:szCs w:val="24"/>
      <w:lang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AF2B99"/>
    <w:rPr>
      <w:rFonts w:ascii="Cambria" w:hAnsi="Cambria" w:cs="Times New Roman"/>
      <w:b/>
      <w:bCs/>
      <w:i/>
      <w:iCs/>
      <w:color w:val="4F81BD"/>
      <w:sz w:val="24"/>
      <w:szCs w:val="24"/>
      <w:lang w:eastAsia="ja-JP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AF2B99"/>
    <w:rPr>
      <w:rFonts w:ascii="Cambria" w:hAnsi="Cambria" w:cs="Times New Roman"/>
      <w:color w:val="243F60"/>
      <w:sz w:val="24"/>
      <w:szCs w:val="24"/>
      <w:lang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AF2B99"/>
    <w:rPr>
      <w:rFonts w:ascii="Cambria" w:hAnsi="Cambria" w:cs="Times New Roman"/>
      <w:i/>
      <w:iCs/>
      <w:color w:val="243F60"/>
      <w:sz w:val="24"/>
      <w:szCs w:val="24"/>
      <w:lang w:eastAsia="ja-JP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F2B99"/>
    <w:rPr>
      <w:rFonts w:ascii="Cambria" w:hAnsi="Cambria" w:cs="Times New Roman"/>
      <w:i/>
      <w:iCs/>
      <w:color w:val="404040"/>
      <w:sz w:val="24"/>
      <w:szCs w:val="24"/>
      <w:lang w:eastAsia="ja-JP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AF2B99"/>
    <w:rPr>
      <w:rFonts w:ascii="Cambria" w:hAnsi="Cambria" w:cs="Times New Roman"/>
      <w:color w:val="404040"/>
      <w:sz w:val="20"/>
      <w:szCs w:val="20"/>
      <w:lang w:eastAsia="ja-JP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AF2B99"/>
    <w:rPr>
      <w:rFonts w:ascii="Cambria" w:hAnsi="Cambria" w:cs="Times New Roman"/>
      <w:i/>
      <w:iCs/>
      <w:color w:val="404040"/>
      <w:sz w:val="20"/>
      <w:szCs w:val="20"/>
      <w:lang w:eastAsia="ja-JP"/>
    </w:rPr>
  </w:style>
  <w:style w:type="paragraph" w:styleId="Listaszerbekezds">
    <w:name w:val="List Paragraph"/>
    <w:basedOn w:val="Norml"/>
    <w:uiPriority w:val="34"/>
    <w:qFormat/>
    <w:rsid w:val="00BB76E8"/>
    <w:pPr>
      <w:ind w:left="720"/>
      <w:contextualSpacing/>
    </w:pPr>
  </w:style>
  <w:style w:type="paragraph" w:customStyle="1" w:styleId="CM2">
    <w:name w:val="CM2"/>
    <w:basedOn w:val="Norml"/>
    <w:next w:val="Norml"/>
    <w:uiPriority w:val="99"/>
    <w:rsid w:val="0018583A"/>
    <w:pPr>
      <w:widowControl w:val="0"/>
      <w:autoSpaceDE w:val="0"/>
      <w:autoSpaceDN w:val="0"/>
      <w:adjustRightInd w:val="0"/>
      <w:spacing w:line="293" w:lineRule="atLeast"/>
    </w:pPr>
    <w:rPr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924E25"/>
    <w:rPr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924E25"/>
    <w:rPr>
      <w:rFonts w:eastAsia="Times New Roman" w:cs="Times New Roman"/>
      <w:lang w:val="en-US"/>
    </w:rPr>
  </w:style>
  <w:style w:type="character" w:styleId="Lbjegyzet-hivatkozs">
    <w:name w:val="footnote reference"/>
    <w:basedOn w:val="Bekezdsalapbettpusa"/>
    <w:uiPriority w:val="99"/>
    <w:rsid w:val="00924E25"/>
    <w:rPr>
      <w:rFonts w:cs="Times New Roman"/>
      <w:vertAlign w:val="superscript"/>
    </w:rPr>
  </w:style>
  <w:style w:type="character" w:customStyle="1" w:styleId="StlusNormlWebTimes10ptChar">
    <w:name w:val="Stílus Normál (Web) + Times 10 pt Char"/>
    <w:uiPriority w:val="99"/>
    <w:rsid w:val="00D50662"/>
    <w:rPr>
      <w:rFonts w:ascii="Times" w:hAnsi="Times"/>
      <w:color w:val="000000"/>
      <w:sz w:val="24"/>
      <w:lang w:eastAsia="hu-HU"/>
    </w:rPr>
  </w:style>
  <w:style w:type="paragraph" w:customStyle="1" w:styleId="h2">
    <w:name w:val="h2"/>
    <w:basedOn w:val="Norml"/>
    <w:uiPriority w:val="99"/>
    <w:rsid w:val="00251682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1A704A"/>
    <w:rPr>
      <w:rFonts w:cs="Times New Roman"/>
      <w:color w:val="0000FF"/>
      <w:u w:val="single"/>
    </w:rPr>
  </w:style>
  <w:style w:type="character" w:customStyle="1" w:styleId="stxt">
    <w:name w:val="stxt"/>
    <w:basedOn w:val="Bekezdsalapbettpusa"/>
    <w:uiPriority w:val="99"/>
    <w:rsid w:val="00ED6201"/>
    <w:rPr>
      <w:rFonts w:cs="Times New Roman"/>
    </w:rPr>
  </w:style>
  <w:style w:type="character" w:customStyle="1" w:styleId="txt">
    <w:name w:val="txt"/>
    <w:basedOn w:val="Bekezdsalapbettpusa"/>
    <w:uiPriority w:val="99"/>
    <w:rsid w:val="00ED620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D62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6201"/>
    <w:rPr>
      <w:rFonts w:ascii="Tahoma" w:hAnsi="Tahoma" w:cs="Tahoma"/>
      <w:sz w:val="16"/>
      <w:szCs w:val="16"/>
      <w:lang w:eastAsia="ja-JP"/>
    </w:rPr>
  </w:style>
  <w:style w:type="paragraph" w:styleId="lfej">
    <w:name w:val="header"/>
    <w:basedOn w:val="Norml"/>
    <w:link w:val="lfejChar"/>
    <w:uiPriority w:val="99"/>
    <w:rsid w:val="00582A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82A95"/>
    <w:rPr>
      <w:rFonts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rsid w:val="00582A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82A95"/>
    <w:rPr>
      <w:rFonts w:cs="Times New Roman"/>
      <w:sz w:val="24"/>
      <w:szCs w:val="24"/>
      <w:lang w:eastAsia="ja-JP"/>
    </w:rPr>
  </w:style>
  <w:style w:type="paragraph" w:styleId="Tartalomjegyzkcmsora">
    <w:name w:val="TOC Heading"/>
    <w:basedOn w:val="Cmsor1"/>
    <w:next w:val="Norml"/>
    <w:uiPriority w:val="99"/>
    <w:qFormat/>
    <w:rsid w:val="00AF2B9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Cs w:val="28"/>
    </w:rPr>
  </w:style>
  <w:style w:type="paragraph" w:styleId="TJ1">
    <w:name w:val="toc 1"/>
    <w:basedOn w:val="Norml"/>
    <w:next w:val="Norml"/>
    <w:autoRedefine/>
    <w:uiPriority w:val="39"/>
    <w:rsid w:val="00AF2B99"/>
    <w:pPr>
      <w:spacing w:after="100"/>
    </w:pPr>
  </w:style>
  <w:style w:type="table" w:styleId="Rcsostblzat">
    <w:name w:val="Table Grid"/>
    <w:basedOn w:val="Normltblzat"/>
    <w:uiPriority w:val="99"/>
    <w:rsid w:val="00EB69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semiHidden/>
    <w:rsid w:val="008F4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8F45FF"/>
    <w:rPr>
      <w:rFonts w:ascii="Courier New" w:hAnsi="Courier New" w:cs="Courier New"/>
      <w:sz w:val="20"/>
      <w:szCs w:val="20"/>
    </w:rPr>
  </w:style>
  <w:style w:type="table" w:styleId="Vilgosrcs3jellszn">
    <w:name w:val="Light Grid Accent 3"/>
    <w:basedOn w:val="Normltblzat"/>
    <w:uiPriority w:val="62"/>
    <w:rsid w:val="0084438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64B29-CEA0-4EE6-9C29-55E01B4D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Sorszám</vt:lpstr>
    </vt:vector>
  </TitlesOfParts>
  <Company>Mozgasjavító Álltalános Iskola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Sorszám</dc:title>
  <dc:creator>Révész Rita</dc:creator>
  <cp:lastModifiedBy>revesz</cp:lastModifiedBy>
  <cp:revision>2</cp:revision>
  <cp:lastPrinted>2012-12-12T13:44:00Z</cp:lastPrinted>
  <dcterms:created xsi:type="dcterms:W3CDTF">2013-11-27T14:08:00Z</dcterms:created>
  <dcterms:modified xsi:type="dcterms:W3CDTF">2013-11-27T14:08:00Z</dcterms:modified>
</cp:coreProperties>
</file>